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8FC9" w14:textId="387D16CA" w:rsidR="004616A0" w:rsidRPr="00767CBD" w:rsidRDefault="00767CBD" w:rsidP="004616A0">
      <w:pPr>
        <w:rPr>
          <w:rFonts w:eastAsia="Times New Roman" w:cs="Times New Roman"/>
          <w:b/>
        </w:rPr>
      </w:pPr>
      <w:bookmarkStart w:id="0" w:name="_GoBack"/>
      <w:r w:rsidRPr="00767CBD">
        <w:rPr>
          <w:rFonts w:eastAsia="Times New Roman" w:cs="Times New Roman"/>
          <w:b/>
        </w:rPr>
        <w:t xml:space="preserve">Robert Kennedy Jr: </w:t>
      </w:r>
      <w:r w:rsidR="002F082F">
        <w:rPr>
          <w:rFonts w:eastAsia="Times New Roman" w:cs="Times New Roman"/>
          <w:b/>
        </w:rPr>
        <w:t>“</w:t>
      </w:r>
      <w:r w:rsidRPr="00767CBD">
        <w:rPr>
          <w:rFonts w:eastAsia="Times New Roman" w:cs="Times New Roman"/>
          <w:b/>
        </w:rPr>
        <w:t>Hero for the Planet</w:t>
      </w:r>
      <w:r w:rsidR="002F082F">
        <w:rPr>
          <w:rFonts w:eastAsia="Times New Roman" w:cs="Times New Roman"/>
          <w:b/>
        </w:rPr>
        <w:t>”</w:t>
      </w:r>
    </w:p>
    <w:bookmarkEnd w:id="0"/>
    <w:p w14:paraId="132C58B2" w14:textId="296E04FD" w:rsidR="00D51FBF" w:rsidRDefault="00D51FBF" w:rsidP="004616A0">
      <w:pPr>
        <w:rPr>
          <w:rFonts w:eastAsia="Times New Roman" w:cs="Times New Roman"/>
        </w:rPr>
      </w:pPr>
      <w:r>
        <w:rPr>
          <w:rFonts w:eastAsia="Times New Roman" w:cs="Times New Roman"/>
        </w:rPr>
        <w:t>Robert F.</w:t>
      </w:r>
      <w:r w:rsidR="004616A0" w:rsidRPr="004616A0">
        <w:rPr>
          <w:rFonts w:eastAsia="Times New Roman" w:cs="Times New Roman"/>
        </w:rPr>
        <w:t xml:space="preserve"> Kennedy</w:t>
      </w:r>
      <w:r>
        <w:rPr>
          <w:rFonts w:eastAsia="Times New Roman" w:cs="Times New Roman"/>
        </w:rPr>
        <w:t xml:space="preserve">, Jr. </w:t>
      </w:r>
      <w:r w:rsidR="004616A0" w:rsidRPr="004616A0">
        <w:rPr>
          <w:rFonts w:eastAsia="Times New Roman" w:cs="Times New Roman"/>
        </w:rPr>
        <w:t>serves as President of Waterkeeper Alliance</w:t>
      </w:r>
      <w:r>
        <w:rPr>
          <w:rFonts w:eastAsia="Times New Roman" w:cs="Times New Roman"/>
        </w:rPr>
        <w:t>, C</w:t>
      </w:r>
      <w:r w:rsidRPr="004616A0">
        <w:rPr>
          <w:rFonts w:eastAsia="Times New Roman" w:cs="Times New Roman"/>
          <w:color w:val="000000"/>
          <w:shd w:val="clear" w:color="auto" w:fill="FFFFFF"/>
        </w:rPr>
        <w:t>hairman of the Board and Chief Legal Counsel for Children’s Health Defense</w:t>
      </w:r>
      <w:r>
        <w:rPr>
          <w:rFonts w:eastAsia="Times New Roman" w:cs="Times New Roman"/>
          <w:color w:val="000000"/>
          <w:shd w:val="clear" w:color="auto" w:fill="FFFFFF"/>
        </w:rPr>
        <w:t xml:space="preserve">, </w:t>
      </w:r>
      <w:r w:rsidR="004616A0" w:rsidRPr="004616A0">
        <w:rPr>
          <w:rFonts w:eastAsia="Times New Roman" w:cs="Times New Roman"/>
        </w:rPr>
        <w:t xml:space="preserve">and of counsel to Morgan &amp; Morgan, </w:t>
      </w:r>
      <w:proofErr w:type="gramStart"/>
      <w:r w:rsidR="004616A0" w:rsidRPr="004616A0">
        <w:rPr>
          <w:rFonts w:eastAsia="Times New Roman" w:cs="Times New Roman"/>
        </w:rPr>
        <w:t>a</w:t>
      </w:r>
      <w:proofErr w:type="gramEnd"/>
      <w:r w:rsidR="004616A0" w:rsidRPr="004616A0">
        <w:rPr>
          <w:rFonts w:eastAsia="Times New Roman" w:cs="Times New Roman"/>
        </w:rPr>
        <w:t xml:space="preserve"> nationwide personal injury practice. He was previously Chief Prosecuting Attorney for the Hudson Riverkeeper, Senior Attorney for the Natural Resources Defense Council, and a Clinical Professor and Supervising Attorney at Pace University School of Law’s Environmental Litigation Clinic. </w:t>
      </w:r>
      <w:r w:rsidRPr="004616A0">
        <w:rPr>
          <w:rFonts w:eastAsia="Times New Roman" w:cs="Times New Roman"/>
          <w:color w:val="000000"/>
          <w:shd w:val="clear" w:color="auto" w:fill="FFFFFF"/>
        </w:rPr>
        <w:t xml:space="preserve">His </w:t>
      </w:r>
      <w:r w:rsidRPr="004616A0">
        <w:rPr>
          <w:rFonts w:eastAsia="Times New Roman" w:cs="Times New Roman"/>
        </w:rPr>
        <w:t xml:space="preserve">reputation as a resolute defender of the environment </w:t>
      </w:r>
      <w:r>
        <w:rPr>
          <w:rFonts w:eastAsia="Times New Roman" w:cs="Times New Roman"/>
        </w:rPr>
        <w:t xml:space="preserve">and children’s health </w:t>
      </w:r>
      <w:r w:rsidRPr="004616A0">
        <w:rPr>
          <w:rFonts w:eastAsia="Times New Roman" w:cs="Times New Roman"/>
        </w:rPr>
        <w:t xml:space="preserve">stems from a litany of successful legal actions. Mr. Kennedy was named one of Time magazine’s “Heroes for the Planet” for his success helping Riverkeeper lead the fight to restore the Hudson River. The group’s achievement helped spawn 300 Waterkeeper organizations across the globe. </w:t>
      </w:r>
    </w:p>
    <w:p w14:paraId="46FE257F" w14:textId="77777777" w:rsidR="00D51FBF" w:rsidRDefault="00D51FBF" w:rsidP="004616A0">
      <w:pPr>
        <w:rPr>
          <w:rFonts w:eastAsia="Times New Roman" w:cs="Times New Roman"/>
        </w:rPr>
      </w:pPr>
    </w:p>
    <w:p w14:paraId="2529E784" w14:textId="6167FFAE" w:rsidR="004616A0" w:rsidRDefault="00D51FBF" w:rsidP="004616A0">
      <w:pPr>
        <w:rPr>
          <w:rFonts w:eastAsia="Times New Roman" w:cs="Times New Roman"/>
        </w:rPr>
      </w:pPr>
      <w:r>
        <w:rPr>
          <w:rFonts w:eastAsia="Times New Roman" w:cs="Times New Roman"/>
        </w:rPr>
        <w:t>Mr. Kennedy</w:t>
      </w:r>
      <w:r w:rsidR="004616A0" w:rsidRPr="004616A0">
        <w:rPr>
          <w:rFonts w:eastAsia="Times New Roman" w:cs="Times New Roman"/>
        </w:rPr>
        <w:t xml:space="preserve"> is</w:t>
      </w:r>
      <w:r>
        <w:rPr>
          <w:rFonts w:eastAsia="Times New Roman" w:cs="Times New Roman"/>
        </w:rPr>
        <w:t xml:space="preserve"> a former</w:t>
      </w:r>
      <w:r w:rsidR="004616A0" w:rsidRPr="004616A0">
        <w:rPr>
          <w:rFonts w:eastAsia="Times New Roman" w:cs="Times New Roman"/>
        </w:rPr>
        <w:t xml:space="preserve"> co-host of Ring of Fire on Air America Radio. Earlier in his career he served as Assistant District Attorney in New York City. He has worked on environmental issues across the Americas and has assisted several indigenous tribes in Latin America and Canada in successfully negotiating treaties protecting traditional homelands. He is credited with leading the fight to protect New York City’s water supply. The New York City watershed agreement, which he negotiated on behalf of environmentalists and New York City watershed consumers, is regarded as an international model in stakeholder consensus negotiations and sustainable development. Mr. Kennedy has a long list of published books including the New York Times’ bestseller, “Crimes Against Nature.” Mr. Kennedy is a graduate of Harvard University. He studied at the London School of Economics and received his law degree from the University of Virginia Law School. Following graduation, he attended Pace University School of Law, where he </w:t>
      </w:r>
      <w:proofErr w:type="gramStart"/>
      <w:r w:rsidR="004616A0" w:rsidRPr="004616A0">
        <w:rPr>
          <w:rFonts w:eastAsia="Times New Roman" w:cs="Times New Roman"/>
        </w:rPr>
        <w:t>was awarded</w:t>
      </w:r>
      <w:proofErr w:type="gramEnd"/>
      <w:r w:rsidR="004616A0" w:rsidRPr="004616A0">
        <w:rPr>
          <w:rFonts w:eastAsia="Times New Roman" w:cs="Times New Roman"/>
        </w:rPr>
        <w:t xml:space="preserve"> a Masters Degree in Environmental Law.</w:t>
      </w:r>
    </w:p>
    <w:p w14:paraId="0F7C8B8B" w14:textId="77777777" w:rsidR="00D51FBF" w:rsidRDefault="00D51FBF" w:rsidP="00D51FBF">
      <w:pPr>
        <w:rPr>
          <w:rFonts w:eastAsia="Times New Roman" w:cs="Times New Roman"/>
          <w:color w:val="000000"/>
          <w:shd w:val="clear" w:color="auto" w:fill="FFFFFF"/>
        </w:rPr>
      </w:pPr>
    </w:p>
    <w:p w14:paraId="083F0547" w14:textId="35216C03" w:rsidR="00D51FBF" w:rsidRPr="00D51FBF" w:rsidRDefault="00D51FBF" w:rsidP="004616A0">
      <w:pPr>
        <w:rPr>
          <w:rFonts w:eastAsia="Times New Roman" w:cs="Times New Roman"/>
        </w:rPr>
      </w:pPr>
    </w:p>
    <w:p w14:paraId="532647C5" w14:textId="77777777" w:rsidR="004616A0" w:rsidRDefault="004616A0" w:rsidP="004616A0">
      <w:pPr>
        <w:rPr>
          <w:rFonts w:ascii="Times New Roman" w:eastAsia="Times New Roman" w:hAnsi="Times New Roman" w:cs="Times New Roman"/>
        </w:rPr>
      </w:pPr>
    </w:p>
    <w:p w14:paraId="7E9C3CE9" w14:textId="77777777" w:rsidR="006158D5" w:rsidRDefault="002F082F"/>
    <w:sectPr w:rsidR="006158D5" w:rsidSect="005C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A0"/>
    <w:rsid w:val="002D7C61"/>
    <w:rsid w:val="002F082F"/>
    <w:rsid w:val="003C3726"/>
    <w:rsid w:val="003E63E8"/>
    <w:rsid w:val="00413F6E"/>
    <w:rsid w:val="004616A0"/>
    <w:rsid w:val="005C1713"/>
    <w:rsid w:val="00622DAC"/>
    <w:rsid w:val="006345A9"/>
    <w:rsid w:val="00767CBD"/>
    <w:rsid w:val="009A7160"/>
    <w:rsid w:val="00AF2EF5"/>
    <w:rsid w:val="00B43454"/>
    <w:rsid w:val="00C867F5"/>
    <w:rsid w:val="00D51FBF"/>
    <w:rsid w:val="00F053CA"/>
    <w:rsid w:val="00F8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B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6897">
      <w:bodyDiv w:val="1"/>
      <w:marLeft w:val="0"/>
      <w:marRight w:val="0"/>
      <w:marTop w:val="0"/>
      <w:marBottom w:val="0"/>
      <w:divBdr>
        <w:top w:val="none" w:sz="0" w:space="0" w:color="auto"/>
        <w:left w:val="none" w:sz="0" w:space="0" w:color="auto"/>
        <w:bottom w:val="none" w:sz="0" w:space="0" w:color="auto"/>
        <w:right w:val="none" w:sz="0" w:space="0" w:color="auto"/>
      </w:divBdr>
    </w:div>
    <w:div w:id="106144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Bono</dc:creator>
  <cp:keywords/>
  <dc:description/>
  <cp:lastModifiedBy>Monica Fisher</cp:lastModifiedBy>
  <cp:revision>6</cp:revision>
  <dcterms:created xsi:type="dcterms:W3CDTF">2019-07-31T22:13:00Z</dcterms:created>
  <dcterms:modified xsi:type="dcterms:W3CDTF">2019-09-06T01:49:00Z</dcterms:modified>
</cp:coreProperties>
</file>